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88" w:rsidRPr="00345B88" w:rsidRDefault="00345B88" w:rsidP="003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Выписка из 372-ФЗ от 03.07.2016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45B8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345B88" w:rsidRPr="00345B88" w:rsidRDefault="00345B88" w:rsidP="003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В ГРАДОСТРОИТЕЛЬНЫЙ КОДЕКС РОССИЙСКОЙ ФЕДЕРАЦИИ И ОТДЕЛЬНЫЕ</w:t>
      </w:r>
    </w:p>
    <w:p w:rsidR="00B71D25" w:rsidRPr="00345B88" w:rsidRDefault="00345B88" w:rsidP="003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ЗАКОНОДАТЕЛЬНЫЕ АКТЫ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1D25" w:rsidRDefault="00B71D25" w:rsidP="00B71D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33E1" w:rsidRPr="00345B88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Статья 55.5-1. 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E1" w:rsidRPr="00AD33E1" w:rsidRDefault="00AD33E1" w:rsidP="00340BA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 xml:space="preserve">5. К </w:t>
      </w:r>
      <w:bookmarkStart w:id="0" w:name="_GoBack"/>
      <w:r w:rsidRPr="00AD33E1">
        <w:rPr>
          <w:rFonts w:ascii="Times New Roman" w:hAnsi="Times New Roman" w:cs="Times New Roman"/>
          <w:sz w:val="28"/>
          <w:szCs w:val="28"/>
        </w:rPr>
        <w:t>должностным обязанностям специалистов по организации строительства относятся</w:t>
      </w:r>
      <w:bookmarkEnd w:id="0"/>
      <w:r w:rsidRPr="00AD33E1">
        <w:rPr>
          <w:rFonts w:ascii="Times New Roman" w:hAnsi="Times New Roman" w:cs="Times New Roman"/>
          <w:sz w:val="28"/>
          <w:szCs w:val="28"/>
        </w:rPr>
        <w:t>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организация входного контроля проектной документации объектов капитального строительства;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4) подписание следующих документов: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а) акта приемки объекта капитального строительства;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sectPr w:rsidR="00AD33E1" w:rsidRPr="00AD33E1" w:rsidSect="00AD33E1">
      <w:pgSz w:w="11905" w:h="16838"/>
      <w:pgMar w:top="1134" w:right="850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EE"/>
    <w:rsid w:val="002B22EE"/>
    <w:rsid w:val="00340BAD"/>
    <w:rsid w:val="00345B88"/>
    <w:rsid w:val="006162E3"/>
    <w:rsid w:val="007E1427"/>
    <w:rsid w:val="008D691C"/>
    <w:rsid w:val="00997C64"/>
    <w:rsid w:val="00AD33E1"/>
    <w:rsid w:val="00B71D25"/>
    <w:rsid w:val="00BF190A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6B391-8444-4070-BDE0-03CCBE6A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Апарицкая Наталья Сергеевна</dc:creator>
  <cp:keywords/>
  <dc:description/>
  <cp:lastModifiedBy>Борис Борисович Жихаревич</cp:lastModifiedBy>
  <cp:revision>2</cp:revision>
  <dcterms:created xsi:type="dcterms:W3CDTF">2017-04-14T08:59:00Z</dcterms:created>
  <dcterms:modified xsi:type="dcterms:W3CDTF">2017-04-14T08:59:00Z</dcterms:modified>
</cp:coreProperties>
</file>